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3AA5E" w14:textId="7E7FABE3" w:rsidR="001B43FA" w:rsidRDefault="007A7D99"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2F23056" wp14:editId="03B49DC8">
                <wp:simplePos x="0" y="0"/>
                <wp:positionH relativeFrom="column">
                  <wp:posOffset>-540511</wp:posOffset>
                </wp:positionH>
                <wp:positionV relativeFrom="paragraph">
                  <wp:posOffset>-293326</wp:posOffset>
                </wp:positionV>
                <wp:extent cx="9430171" cy="5882581"/>
                <wp:effectExtent l="0" t="0" r="38100" b="23495"/>
                <wp:wrapNone/>
                <wp:docPr id="731438444" name="Grupo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30171" cy="5882581"/>
                          <a:chOff x="0" y="0"/>
                          <a:chExt cx="9430171" cy="5882581"/>
                        </a:xfrm>
                      </wpg:grpSpPr>
                      <wps:wsp>
                        <wps:cNvPr id="68226543" name="Rectángulo: esquinas redondeadas 2"/>
                        <wps:cNvSpPr/>
                        <wps:spPr>
                          <a:xfrm>
                            <a:off x="1203702" y="0"/>
                            <a:ext cx="6972300" cy="1196340"/>
                          </a:xfrm>
                          <a:prstGeom prst="round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5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895863" name="Rectángulo: esquinas redondeadas 3"/>
                        <wps:cNvSpPr/>
                        <wps:spPr>
                          <a:xfrm>
                            <a:off x="682707" y="1403498"/>
                            <a:ext cx="8016240" cy="1542415"/>
                          </a:xfrm>
                          <a:prstGeom prst="round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0728497" name="Rectángulo: esquinas redondeadas 3"/>
                        <wps:cNvSpPr/>
                        <wps:spPr>
                          <a:xfrm>
                            <a:off x="725237" y="3370521"/>
                            <a:ext cx="7974965" cy="2512060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89631" name="Cuadro de texto 4"/>
                        <wps:cNvSpPr txBox="1"/>
                        <wps:spPr>
                          <a:xfrm>
                            <a:off x="2798586" y="63796"/>
                            <a:ext cx="3848100" cy="3352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4CC47C" w14:textId="186F5369" w:rsidR="00667F05" w:rsidRPr="007A0620" w:rsidRDefault="00667F05" w:rsidP="007A0620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7A0620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PROCESOS ESTRATÉGICOS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853367" name="Cuadro de texto 4"/>
                        <wps:cNvSpPr txBox="1"/>
                        <wps:spPr>
                          <a:xfrm>
                            <a:off x="3043135" y="1488558"/>
                            <a:ext cx="38481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4606E7" w14:textId="0A148A97" w:rsidR="00667F05" w:rsidRPr="007A0620" w:rsidRDefault="00667F05" w:rsidP="007A0620">
                              <w:pPr>
                                <w:jc w:val="center"/>
                                <w:rPr>
                                  <w:b/>
                                  <w:bCs/>
                                  <w:color w:val="385623" w:themeColor="accent6" w:themeShade="80"/>
                                  <w:sz w:val="32"/>
                                  <w:szCs w:val="32"/>
                                </w:rPr>
                              </w:pPr>
                              <w:r w:rsidRPr="007A0620">
                                <w:rPr>
                                  <w:b/>
                                  <w:bCs/>
                                  <w:color w:val="385623" w:themeColor="accent6" w:themeShade="80"/>
                                  <w:sz w:val="32"/>
                                  <w:szCs w:val="32"/>
                                </w:rPr>
                                <w:t>PROCESOS MISIONALES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2367693" name="Cuadro de texto 4"/>
                        <wps:cNvSpPr txBox="1"/>
                        <wps:spPr>
                          <a:xfrm>
                            <a:off x="2989972" y="3487479"/>
                            <a:ext cx="3572510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20E500" w14:textId="6F742A5F" w:rsidR="00667F05" w:rsidRPr="00A95E6D" w:rsidRDefault="00667F05" w:rsidP="007A0620">
                              <w:pPr>
                                <w:jc w:val="center"/>
                                <w:rPr>
                                  <w:b/>
                                  <w:bCs/>
                                  <w:color w:val="ED7D31" w:themeColor="accent2"/>
                                  <w:sz w:val="32"/>
                                  <w:szCs w:val="32"/>
                                </w:rPr>
                              </w:pPr>
                              <w:r w:rsidRPr="00A95E6D">
                                <w:rPr>
                                  <w:b/>
                                  <w:bCs/>
                                  <w:color w:val="ED7D31" w:themeColor="accent2"/>
                                  <w:sz w:val="32"/>
                                  <w:szCs w:val="32"/>
                                </w:rPr>
                                <w:t>PROCESOS DE APOYO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656068" name="Rectángulo: esquinas redondeadas 5"/>
                        <wps:cNvSpPr/>
                        <wps:spPr>
                          <a:xfrm>
                            <a:off x="2054307" y="467833"/>
                            <a:ext cx="2194560" cy="59436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018286" w14:textId="732C1232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A0620">
                                <w:rPr>
                                  <w:sz w:val="28"/>
                                  <w:szCs w:val="28"/>
                                </w:rPr>
                                <w:t>Direccionamiento estratégico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4968594" name="Rectángulo: esquinas redondeadas 5"/>
                        <wps:cNvSpPr/>
                        <wps:spPr>
                          <a:xfrm>
                            <a:off x="5190911" y="467833"/>
                            <a:ext cx="2194560" cy="64008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8192F0" w14:textId="093FF4D3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A0620">
                                <w:rPr>
                                  <w:sz w:val="28"/>
                                  <w:szCs w:val="28"/>
                                </w:rPr>
                                <w:t>Sistemas Integrados de Gestión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7307109" name="Rectángulo: esquinas redondeadas 5"/>
                        <wps:cNvSpPr/>
                        <wps:spPr>
                          <a:xfrm>
                            <a:off x="863460" y="1850065"/>
                            <a:ext cx="1244600" cy="929640"/>
                          </a:xfrm>
                          <a:prstGeom prst="roundRect">
                            <a:avLst/>
                          </a:prstGeom>
                          <a:solidFill>
                            <a:srgbClr val="A4EF95"/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37075B" w14:textId="0FBB8EF5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Centro Metrológico de Fluidos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5580943" name="Rectángulo: esquinas redondeadas 5"/>
                        <wps:cNvSpPr/>
                        <wps:spPr>
                          <a:xfrm>
                            <a:off x="2298856" y="1860698"/>
                            <a:ext cx="1376045" cy="890270"/>
                          </a:xfrm>
                          <a:prstGeom prst="roundRect">
                            <a:avLst/>
                          </a:prstGeom>
                          <a:solidFill>
                            <a:srgbClr val="A4EF95"/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BE38E8" w14:textId="4FEEA823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Especialidades Técnicas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940161" name="Rectángulo: esquinas redondeadas 5"/>
                        <wps:cNvSpPr/>
                        <wps:spPr>
                          <a:xfrm>
                            <a:off x="3904372" y="1850065"/>
                            <a:ext cx="1244600" cy="897890"/>
                          </a:xfrm>
                          <a:prstGeom prst="roundRect">
                            <a:avLst/>
                          </a:prstGeom>
                          <a:solidFill>
                            <a:srgbClr val="A4EF95"/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432261" w14:textId="23CFA26C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Organismo de Inspección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196056" name="Rectángulo: esquinas redondeadas 5"/>
                        <wps:cNvSpPr/>
                        <wps:spPr>
                          <a:xfrm>
                            <a:off x="5403563" y="1850065"/>
                            <a:ext cx="1514475" cy="897890"/>
                          </a:xfrm>
                          <a:prstGeom prst="roundRect">
                            <a:avLst/>
                          </a:prstGeom>
                          <a:solidFill>
                            <a:srgbClr val="A4EF95"/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B79B53" w14:textId="71948CA6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Investigación y Relacionamiento Externo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271531" name="Rectángulo: esquinas redondeadas 5"/>
                        <wps:cNvSpPr/>
                        <wps:spPr>
                          <a:xfrm>
                            <a:off x="7157935" y="1839433"/>
                            <a:ext cx="1333500" cy="913765"/>
                          </a:xfrm>
                          <a:prstGeom prst="roundRect">
                            <a:avLst/>
                          </a:prstGeom>
                          <a:solidFill>
                            <a:srgbClr val="A4EF95"/>
                          </a:solidFill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F42BC2" w14:textId="6F96D4FC" w:rsidR="007A0620" w:rsidRPr="007A0620" w:rsidRDefault="007A0620" w:rsidP="007A062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Desarrollo Tecnológico e Innovación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1006060" name="Rectángulo: esquinas redondeadas 8"/>
                        <wps:cNvSpPr/>
                        <wps:spPr>
                          <a:xfrm>
                            <a:off x="1363190" y="3902149"/>
                            <a:ext cx="1336675" cy="886460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2E58B9" w14:textId="77281D8D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Administrativa y Financiera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1145105" name="Rectángulo: esquinas redondeadas 8"/>
                        <wps:cNvSpPr/>
                        <wps:spPr>
                          <a:xfrm>
                            <a:off x="3319581" y="3923414"/>
                            <a:ext cx="1202055" cy="817880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04C5B5" w14:textId="6223D90C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Comercial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5763538" name="Rectángulo: esquinas redondeadas 8"/>
                        <wps:cNvSpPr/>
                        <wps:spPr>
                          <a:xfrm>
                            <a:off x="5190911" y="3902149"/>
                            <a:ext cx="1202055" cy="817880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73848E" w14:textId="6CA5DBAA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Metrológica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404481" name="Rectángulo: esquinas redondeadas 8"/>
                        <wps:cNvSpPr/>
                        <wps:spPr>
                          <a:xfrm>
                            <a:off x="7147302" y="3923414"/>
                            <a:ext cx="1202055" cy="865195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E79B1F" w14:textId="3047D84E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de la Información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5055094" name="Rectángulo: esquinas redondeadas 8"/>
                        <wps:cNvSpPr/>
                        <wps:spPr>
                          <a:xfrm>
                            <a:off x="2575302" y="4986670"/>
                            <a:ext cx="1202055" cy="817880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226CA" w14:textId="2ADE174A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Humana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2883127" name="Rectángulo: esquinas redondeadas 8"/>
                        <wps:cNvSpPr/>
                        <wps:spPr>
                          <a:xfrm>
                            <a:off x="4404102" y="4997303"/>
                            <a:ext cx="1202055" cy="817880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96E3BE" w14:textId="76F35291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de Compras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430932" name="Rectángulo: esquinas redondeadas 8"/>
                        <wps:cNvSpPr/>
                        <wps:spPr>
                          <a:xfrm>
                            <a:off x="6232902" y="4986670"/>
                            <a:ext cx="1492250" cy="817880"/>
                          </a:xfrm>
                          <a:prstGeom prst="roundRect">
                            <a:avLst/>
                          </a:prstGeom>
                          <a:solidFill>
                            <a:srgbClr val="F8C44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53B99B" w14:textId="4EE1000E" w:rsidR="00A95E6D" w:rsidRPr="00A95E6D" w:rsidRDefault="00A95E6D" w:rsidP="00A95E6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5E6D">
                                <w:rPr>
                                  <w:sz w:val="28"/>
                                  <w:szCs w:val="28"/>
                                </w:rPr>
                                <w:t>Gestión de Mantenimientos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3971740" name="Rectángulo: esquinas redondeadas 9"/>
                        <wps:cNvSpPr/>
                        <wps:spPr>
                          <a:xfrm rot="16200000">
                            <a:off x="-1824355" y="2904912"/>
                            <a:ext cx="4036060" cy="387350"/>
                          </a:xfrm>
                          <a:prstGeom prst="roundRect">
                            <a:avLst/>
                          </a:prstGeom>
                          <a:solidFill>
                            <a:srgbClr val="9E6A9A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DD66EA" w14:textId="2ECBBF7B" w:rsidR="00D518AC" w:rsidRDefault="00D518AC" w:rsidP="00D518AC">
                              <w:pPr>
                                <w:jc w:val="center"/>
                              </w:pPr>
                              <w:r>
                                <w:t>Necesidades y Expectativas de los Clientes y Partes Interesadas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48729" name="Rectángulo: esquinas redondeadas 9"/>
                        <wps:cNvSpPr/>
                        <wps:spPr>
                          <a:xfrm rot="16200000">
                            <a:off x="7202687" y="2904912"/>
                            <a:ext cx="4036060" cy="387350"/>
                          </a:xfrm>
                          <a:prstGeom prst="roundRect">
                            <a:avLst/>
                          </a:prstGeom>
                          <a:solidFill>
                            <a:srgbClr val="9E6A9A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B49976" w14:textId="52B778F3" w:rsidR="00D518AC" w:rsidRDefault="00D518AC" w:rsidP="00D518AC">
                              <w:pPr>
                                <w:jc w:val="center"/>
                              </w:pPr>
                              <w:r>
                                <w:t>Satisfacción de los Clientes y Partes Interesadas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6662947" name="Flecha: a la derecha 10"/>
                        <wps:cNvSpPr/>
                        <wps:spPr>
                          <a:xfrm>
                            <a:off x="2223" y="773962"/>
                            <a:ext cx="581660" cy="508000"/>
                          </a:xfrm>
                          <a:prstGeom prst="rightArrow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9051797" name="Flecha: a la derecha 10"/>
                        <wps:cNvSpPr/>
                        <wps:spPr>
                          <a:xfrm>
                            <a:off x="2223" y="4888762"/>
                            <a:ext cx="581660" cy="508000"/>
                          </a:xfrm>
                          <a:prstGeom prst="rightArrow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956054" name="Flecha: a la derecha 10"/>
                        <wps:cNvSpPr/>
                        <wps:spPr>
                          <a:xfrm>
                            <a:off x="8805981" y="827125"/>
                            <a:ext cx="581660" cy="508000"/>
                          </a:xfrm>
                          <a:prstGeom prst="rightArrow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5316565" name="Flecha: a la derecha 10"/>
                        <wps:cNvSpPr/>
                        <wps:spPr>
                          <a:xfrm>
                            <a:off x="8848511" y="4782436"/>
                            <a:ext cx="581660" cy="508000"/>
                          </a:xfrm>
                          <a:prstGeom prst="rightArrow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F23056" id="Grupo 27" o:spid="_x0000_s1026" style="position:absolute;margin-left:-42.55pt;margin-top:-23.1pt;width:742.55pt;height:463.2pt;z-index:251705344" coordsize="94301,58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">
                <v:roundrect id="Rectángulo: esquinas redondeadas 2" o:spid="_x0000_s1027" style="position:absolute;left:12037;width:69723;height:119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" fillcolor="#4472c4 [3204]" strokecolor="#2e74b5 [2408]" strokeweight="1pt">
                  <v:stroke joinstyle="miter"/>
                </v:roundrect>
                <v:roundrect id="Rectángulo: esquinas redondeadas 3" o:spid="_x0000_s1028" style="position:absolute;left:6827;top:14034;width:80162;height:154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" fillcolor="#70ad47 [3209]" strokecolor="#375623 [1609]" strokeweight="1pt">
                  <v:stroke joinstyle="miter"/>
                </v:roundrect>
                <v:roundrect id="Rectángulo: esquinas redondeadas 3" o:spid="_x0000_s1029" style="position:absolute;left:7252;top:33705;width:79750;height:251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" fillcolor="#ffd966 [1943]" strokecolor="#ffc000 [3207]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4" o:spid="_x0000_s1030" type="#_x0000_t202" style="position:absolute;left:27985;top:637;width:38481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" filled="f" stroked="f" strokeweight=".5pt">
                  <v:textbox>
                    <w:txbxContent>
                      <w:p w14:paraId="1D4CC47C" w14:textId="186F5369" w:rsidR="00667F05" w:rsidRPr="007A0620" w:rsidRDefault="00667F05" w:rsidP="007A0620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7A0620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PROCESOS ESTRATÉGICOS</w:t>
                        </w:r>
                      </w:p>
                    </w:txbxContent>
                  </v:textbox>
                </v:shape>
                <v:shape id="Cuadro de texto 4" o:spid="_x0000_s1031" type="#_x0000_t202" style="position:absolute;left:30431;top:14885;width:3848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" filled="f" stroked="f" strokeweight=".5pt">
                  <v:textbox>
                    <w:txbxContent>
                      <w:p w14:paraId="654606E7" w14:textId="0A148A97" w:rsidR="00667F05" w:rsidRPr="007A0620" w:rsidRDefault="00667F05" w:rsidP="007A0620">
                        <w:pPr>
                          <w:jc w:val="center"/>
                          <w:rPr>
                            <w:b/>
                            <w:bCs/>
                            <w:color w:val="385623" w:themeColor="accent6" w:themeShade="80"/>
                            <w:sz w:val="32"/>
                            <w:szCs w:val="32"/>
                          </w:rPr>
                        </w:pPr>
                        <w:r w:rsidRPr="007A0620">
                          <w:rPr>
                            <w:b/>
                            <w:bCs/>
                            <w:color w:val="385623" w:themeColor="accent6" w:themeShade="80"/>
                            <w:sz w:val="32"/>
                            <w:szCs w:val="32"/>
                          </w:rPr>
                          <w:t>PROCESOS MISIONALES</w:t>
                        </w:r>
                      </w:p>
                    </w:txbxContent>
                  </v:textbox>
                </v:shape>
                <v:shape id="Cuadro de texto 4" o:spid="_x0000_s1032" type="#_x0000_t202" style="position:absolute;left:29899;top:34874;width:3572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" filled="f" stroked="f" strokeweight=".5pt">
                  <v:textbox>
                    <w:txbxContent>
                      <w:p w14:paraId="2420E500" w14:textId="6F742A5F" w:rsidR="00667F05" w:rsidRPr="00A95E6D" w:rsidRDefault="00667F05" w:rsidP="007A0620">
                        <w:pPr>
                          <w:jc w:val="center"/>
                          <w:rPr>
                            <w:b/>
                            <w:bCs/>
                            <w:color w:val="ED7D31" w:themeColor="accent2"/>
                            <w:sz w:val="32"/>
                            <w:szCs w:val="32"/>
                          </w:rPr>
                        </w:pPr>
                        <w:r w:rsidRPr="00A95E6D">
                          <w:rPr>
                            <w:b/>
                            <w:bCs/>
                            <w:color w:val="ED7D31" w:themeColor="accent2"/>
                            <w:sz w:val="32"/>
                            <w:szCs w:val="32"/>
                          </w:rPr>
                          <w:t>PROCESOS DE APOYO</w:t>
                        </w:r>
                      </w:p>
                    </w:txbxContent>
                  </v:textbox>
                </v:shape>
                <v:roundrect id="Rectángulo: esquinas redondeadas 5" o:spid="_x0000_s1033" style="position:absolute;left:20543;top:4678;width:21945;height:59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" fillcolor="#9cc2e5 [1944]" strokecolor="#09101d [484]" strokeweight="1pt">
                  <v:stroke joinstyle="miter"/>
                  <v:textbox>
                    <w:txbxContent>
                      <w:p w14:paraId="77018286" w14:textId="732C1232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620">
                          <w:rPr>
                            <w:sz w:val="28"/>
                            <w:szCs w:val="28"/>
                          </w:rPr>
                          <w:t>Direccionamiento estratégico</w:t>
                        </w:r>
                      </w:p>
                    </w:txbxContent>
                  </v:textbox>
                </v:roundrect>
                <v:roundrect id="Rectángulo: esquinas redondeadas 5" o:spid="_x0000_s1034" style="position:absolute;left:51909;top:4678;width:21945;height:64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" fillcolor="#9cc2e5 [1944]" strokecolor="#09101d [484]" strokeweight="1pt">
                  <v:stroke joinstyle="miter"/>
                  <v:textbox>
                    <w:txbxContent>
                      <w:p w14:paraId="5E8192F0" w14:textId="093FF4D3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620">
                          <w:rPr>
                            <w:sz w:val="28"/>
                            <w:szCs w:val="28"/>
                          </w:rPr>
                          <w:t>Sistemas Integrados de Gestión</w:t>
                        </w:r>
                      </w:p>
                    </w:txbxContent>
                  </v:textbox>
                </v:roundrect>
                <v:roundrect id="Rectángulo: esquinas redondeadas 5" o:spid="_x0000_s1035" style="position:absolute;left:8634;top:18500;width:12446;height:929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" fillcolor="#a4ef95" strokecolor="#375623 [1609]" strokeweight="1pt">
                  <v:stroke joinstyle="miter"/>
                  <v:textbox>
                    <w:txbxContent>
                      <w:p w14:paraId="1237075B" w14:textId="0FBB8EF5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Centro Metrológico de Fluidos</w:t>
                        </w:r>
                      </w:p>
                    </w:txbxContent>
                  </v:textbox>
                </v:roundrect>
                <v:roundrect id="Rectángulo: esquinas redondeadas 5" o:spid="_x0000_s1036" style="position:absolute;left:22988;top:18606;width:13761;height:890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" fillcolor="#a4ef95" strokecolor="#375623 [1609]" strokeweight="1pt">
                  <v:stroke joinstyle="miter"/>
                  <v:textbox>
                    <w:txbxContent>
                      <w:p w14:paraId="5FBE38E8" w14:textId="4FEEA823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Especialidades Técnicas</w:t>
                        </w:r>
                      </w:p>
                    </w:txbxContent>
                  </v:textbox>
                </v:roundrect>
                <v:roundrect id="Rectángulo: esquinas redondeadas 5" o:spid="_x0000_s1037" style="position:absolute;left:39043;top:18500;width:12446;height:89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" fillcolor="#a4ef95" strokecolor="#375623 [1609]" strokeweight="1pt">
                  <v:stroke joinstyle="miter"/>
                  <v:textbox>
                    <w:txbxContent>
                      <w:p w14:paraId="37432261" w14:textId="23CFA26C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Organismo de Inspección</w:t>
                        </w:r>
                      </w:p>
                    </w:txbxContent>
                  </v:textbox>
                </v:roundrect>
                <v:roundrect id="Rectángulo: esquinas redondeadas 5" o:spid="_x0000_s1038" style="position:absolute;left:54035;top:18500;width:15145;height:89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" fillcolor="#a4ef95" strokecolor="#375623 [1609]" strokeweight="1pt">
                  <v:stroke joinstyle="miter"/>
                  <v:textbox>
                    <w:txbxContent>
                      <w:p w14:paraId="4CB79B53" w14:textId="71948CA6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Investigación y Relacionamiento Externo</w:t>
                        </w:r>
                      </w:p>
                    </w:txbxContent>
                  </v:textbox>
                </v:roundrect>
                <v:roundrect id="Rectángulo: esquinas redondeadas 5" o:spid="_x0000_s1039" style="position:absolute;left:71579;top:18394;width:13335;height:9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" fillcolor="#a4ef95" strokecolor="#375623 [1609]" strokeweight="1pt">
                  <v:stroke joinstyle="miter"/>
                  <v:textbox>
                    <w:txbxContent>
                      <w:p w14:paraId="63F42BC2" w14:textId="6F96D4FC" w:rsidR="007A0620" w:rsidRPr="007A0620" w:rsidRDefault="007A0620" w:rsidP="007A062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Desarrollo Tecnológico e Innovación</w:t>
                        </w:r>
                      </w:p>
                    </w:txbxContent>
                  </v:textbox>
                </v:roundrect>
                <v:roundrect id="Rectángulo: esquinas redondeadas 8" o:spid="_x0000_s1040" style="position:absolute;left:13631;top:39021;width:13367;height:886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" fillcolor="#f8c442" strokecolor="#ed7d31 [3205]" strokeweight="1pt">
                  <v:stroke joinstyle="miter"/>
                  <v:textbox>
                    <w:txbxContent>
                      <w:p w14:paraId="1C2E58B9" w14:textId="77281D8D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Administrativa y Financiera</w:t>
                        </w:r>
                      </w:p>
                    </w:txbxContent>
                  </v:textbox>
                </v:roundrect>
                <v:roundrect id="Rectángulo: esquinas redondeadas 8" o:spid="_x0000_s1041" style="position:absolute;left:33195;top:39234;width:12021;height:81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" fillcolor="#f8c442" strokecolor="#ed7d31 [3205]" strokeweight="1pt">
                  <v:stroke joinstyle="miter"/>
                  <v:textbox>
                    <w:txbxContent>
                      <w:p w14:paraId="7C04C5B5" w14:textId="6223D90C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Comercial</w:t>
                        </w:r>
                      </w:p>
                    </w:txbxContent>
                  </v:textbox>
                </v:roundrect>
                <v:roundrect id="Rectángulo: esquinas redondeadas 8" o:spid="_x0000_s1042" style="position:absolute;left:51909;top:39021;width:12020;height:81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" fillcolor="#f8c442" strokecolor="#ed7d31 [3205]" strokeweight="1pt">
                  <v:stroke joinstyle="miter"/>
                  <v:textbox>
                    <w:txbxContent>
                      <w:p w14:paraId="0873848E" w14:textId="6CA5DBAA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Metrológica</w:t>
                        </w:r>
                      </w:p>
                    </w:txbxContent>
                  </v:textbox>
                </v:roundrect>
                <v:roundrect id="Rectángulo: esquinas redondeadas 8" o:spid="_x0000_s1043" style="position:absolute;left:71473;top:39234;width:12020;height:86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" fillcolor="#f8c442" strokecolor="#ed7d31 [3205]" strokeweight="1pt">
                  <v:stroke joinstyle="miter"/>
                  <v:textbox>
                    <w:txbxContent>
                      <w:p w14:paraId="50E79B1F" w14:textId="3047D84E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de la Información</w:t>
                        </w:r>
                      </w:p>
                    </w:txbxContent>
                  </v:textbox>
                </v:roundrect>
                <v:roundrect id="Rectángulo: esquinas redondeadas 8" o:spid="_x0000_s1044" style="position:absolute;left:25753;top:49866;width:12020;height:81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" fillcolor="#f8c442" strokecolor="#ed7d31 [3205]" strokeweight="1pt">
                  <v:stroke joinstyle="miter"/>
                  <v:textbox>
                    <w:txbxContent>
                      <w:p w14:paraId="32A226CA" w14:textId="2ADE174A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Humana</w:t>
                        </w:r>
                      </w:p>
                    </w:txbxContent>
                  </v:textbox>
                </v:roundrect>
                <v:roundrect id="Rectángulo: esquinas redondeadas 8" o:spid="_x0000_s1045" style="position:absolute;left:44041;top:49973;width:12020;height:81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" fillcolor="#f8c442" strokecolor="#ed7d31 [3205]" strokeweight="1pt">
                  <v:stroke joinstyle="miter"/>
                  <v:textbox>
                    <w:txbxContent>
                      <w:p w14:paraId="4696E3BE" w14:textId="76F35291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de Compras</w:t>
                        </w:r>
                      </w:p>
                    </w:txbxContent>
                  </v:textbox>
                </v:roundrect>
                <v:roundrect id="Rectángulo: esquinas redondeadas 8" o:spid="_x0000_s1046" style="position:absolute;left:62329;top:49866;width:14922;height:81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" fillcolor="#f8c442" strokecolor="#ed7d31 [3205]" strokeweight="1pt">
                  <v:stroke joinstyle="miter"/>
                  <v:textbox>
                    <w:txbxContent>
                      <w:p w14:paraId="5553B99B" w14:textId="4EE1000E" w:rsidR="00A95E6D" w:rsidRPr="00A95E6D" w:rsidRDefault="00A95E6D" w:rsidP="00A95E6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95E6D">
                          <w:rPr>
                            <w:sz w:val="28"/>
                            <w:szCs w:val="28"/>
                          </w:rPr>
                          <w:t>Gestión de Mantenimientos</w:t>
                        </w:r>
                      </w:p>
                    </w:txbxContent>
                  </v:textbox>
                </v:roundrect>
                <v:roundrect id="Rectángulo: esquinas redondeadas 9" o:spid="_x0000_s1047" style="position:absolute;left:-18244;top:29049;width:40361;height:3873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" fillcolor="#9e6a9a" strokecolor="#09101d [484]" strokeweight="1pt">
                  <v:stroke joinstyle="miter"/>
                  <v:textbox>
                    <w:txbxContent>
                      <w:p w14:paraId="7EDD66EA" w14:textId="2ECBBF7B" w:rsidR="00D518AC" w:rsidRDefault="00D518AC" w:rsidP="00D518AC">
                        <w:pPr>
                          <w:jc w:val="center"/>
                        </w:pPr>
                        <w:r>
                          <w:t>Necesidades y Expectativas de los Clientes y Partes Interesadas</w:t>
                        </w:r>
                      </w:p>
                    </w:txbxContent>
                  </v:textbox>
                </v:roundrect>
                <v:roundrect id="Rectángulo: esquinas redondeadas 9" o:spid="_x0000_s1048" style="position:absolute;left:72026;top:29049;width:40361;height:3873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" fillcolor="#9e6a9a" strokecolor="#09101d [484]" strokeweight="1pt">
                  <v:stroke joinstyle="miter"/>
                  <v:textbox>
                    <w:txbxContent>
                      <w:p w14:paraId="38B49976" w14:textId="52B778F3" w:rsidR="00D518AC" w:rsidRDefault="00D518AC" w:rsidP="00D518AC">
                        <w:pPr>
                          <w:jc w:val="center"/>
                        </w:pPr>
                        <w:r>
                          <w:t>Satisfacción de los Clientes y Partes Interesadas</w:t>
                        </w:r>
                      </w:p>
                    </w:txbxContent>
                  </v:textbox>
                </v:round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lecha: a la derecha 10" o:spid="_x0000_s1049" type="#_x0000_t13" style="position:absolute;left:22;top:7739;width:5816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" adj="12168" fillcolor="#7030a0" strokecolor="#7030a0" strokeweight="1pt"/>
                <v:shape id="Flecha: a la derecha 10" o:spid="_x0000_s1050" type="#_x0000_t13" style="position:absolute;left:22;top:48887;width:5816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" adj="12168" fillcolor="#7030a0" strokecolor="#7030a0" strokeweight="1pt"/>
                <v:shape id="Flecha: a la derecha 10" o:spid="_x0000_s1051" type="#_x0000_t13" style="position:absolute;left:88059;top:8271;width:5817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" adj="12168" fillcolor="#7030a0" strokecolor="#7030a0" strokeweight="1pt"/>
                <v:shape id="Flecha: a la derecha 10" o:spid="_x0000_s1052" type="#_x0000_t13" style="position:absolute;left:88485;top:47824;width:5816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" adj="12168" fillcolor="#7030a0" strokecolor="#7030a0" strokeweight="1pt"/>
              </v:group>
            </w:pict>
          </mc:Fallback>
        </mc:AlternateContent>
      </w:r>
    </w:p>
    <w:sectPr w:rsidR="001B43FA" w:rsidSect="00667F0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722"/>
    <w:rsid w:val="001B43FA"/>
    <w:rsid w:val="003F2C70"/>
    <w:rsid w:val="00572722"/>
    <w:rsid w:val="00642318"/>
    <w:rsid w:val="00667F05"/>
    <w:rsid w:val="007A0620"/>
    <w:rsid w:val="007A7D99"/>
    <w:rsid w:val="00A7155A"/>
    <w:rsid w:val="00A95E6D"/>
    <w:rsid w:val="00BE518C"/>
    <w:rsid w:val="00D518AC"/>
    <w:rsid w:val="00E3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85212"/>
  <w15:chartTrackingRefBased/>
  <w15:docId w15:val="{51A4B518-127E-45FC-A8B3-A7EB08E2F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8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EQ-333</dc:creator>
  <cp:keywords/>
  <dc:description/>
  <cp:lastModifiedBy>EQ-236</cp:lastModifiedBy>
  <cp:revision>3</cp:revision>
  <dcterms:created xsi:type="dcterms:W3CDTF">2025-01-09T13:48:00Z</dcterms:created>
  <dcterms:modified xsi:type="dcterms:W3CDTF">2025-01-24T20:33:00Z</dcterms:modified>
</cp:coreProperties>
</file>